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4E" w:rsidRDefault="00CA654E" w:rsidP="00CA654E">
      <w:pPr>
        <w:pStyle w:val="Title"/>
        <w:rPr>
          <w:rFonts w:ascii="Comic Sans MS" w:eastAsia="Batang" w:hAnsi="Comic Sans MS"/>
          <w:sz w:val="20"/>
        </w:rPr>
      </w:pPr>
      <w:r>
        <w:rPr>
          <w:rFonts w:ascii="Comic Sans MS" w:eastAsia="Batang" w:hAnsi="Comic Sans MS"/>
          <w:sz w:val="20"/>
        </w:rPr>
        <w:t>Our mission</w:t>
      </w:r>
      <w:r w:rsidRPr="00040371">
        <w:rPr>
          <w:rFonts w:ascii="Comic Sans MS" w:eastAsia="Batang" w:hAnsi="Comic Sans MS"/>
          <w:sz w:val="20"/>
        </w:rPr>
        <w:t xml:space="preserve"> is to promote health and wellness in all students by collecting and analyzing data related to student health/wellness, and based on the conclusions drawn, provide information to interested parties, recommend policy revisions/additions, and/or develop additional programs that enhance existing school curricula and services, in partnership with the Tri-Town School Union School District, Tri-Town Council, our families and our communities.</w:t>
      </w:r>
    </w:p>
    <w:p w:rsidR="00CA654E" w:rsidRDefault="00CA654E" w:rsidP="00980A8F">
      <w:pPr>
        <w:jc w:val="center"/>
        <w:rPr>
          <w:b/>
        </w:rPr>
      </w:pPr>
    </w:p>
    <w:p w:rsidR="00614F55" w:rsidRDefault="00725516" w:rsidP="00980A8F">
      <w:pPr>
        <w:jc w:val="center"/>
        <w:rPr>
          <w:b/>
        </w:rPr>
      </w:pPr>
      <w:r w:rsidRPr="00980A8F">
        <w:rPr>
          <w:b/>
        </w:rPr>
        <w:t>SCHOOL HEALTH ADVISORY COUNCIL</w:t>
      </w:r>
      <w:r w:rsidR="00614F55">
        <w:rPr>
          <w:b/>
        </w:rPr>
        <w:t xml:space="preserve"> (SHAC)</w:t>
      </w:r>
    </w:p>
    <w:p w:rsidR="00564979" w:rsidRDefault="00222805" w:rsidP="00980A8F">
      <w:pPr>
        <w:jc w:val="center"/>
        <w:rPr>
          <w:b/>
        </w:rPr>
      </w:pPr>
      <w:r>
        <w:rPr>
          <w:b/>
        </w:rPr>
        <w:t>2013-2014</w:t>
      </w:r>
      <w:r w:rsidR="009E7007" w:rsidRPr="00980A8F">
        <w:rPr>
          <w:b/>
        </w:rPr>
        <w:t xml:space="preserve"> Year in Review</w:t>
      </w:r>
    </w:p>
    <w:p w:rsidR="00614F55" w:rsidRPr="00980A8F" w:rsidRDefault="00614F55" w:rsidP="00980A8F">
      <w:pPr>
        <w:jc w:val="center"/>
        <w:rPr>
          <w:b/>
        </w:rPr>
      </w:pPr>
    </w:p>
    <w:p w:rsidR="00725FB1" w:rsidRPr="00980A8F" w:rsidRDefault="00725516">
      <w:r w:rsidRPr="00980A8F">
        <w:t xml:space="preserve">SHAC </w:t>
      </w:r>
      <w:r w:rsidR="00120893">
        <w:t xml:space="preserve">meets regularly during the school year to </w:t>
      </w:r>
      <w:r w:rsidRPr="00980A8F">
        <w:t xml:space="preserve">promote the health and wellness of all students and staff at Masconomet.  The council is </w:t>
      </w:r>
      <w:r w:rsidR="00197BAE" w:rsidRPr="00980A8F">
        <w:t>an interdisciplinary group</w:t>
      </w:r>
      <w:r w:rsidR="00120893">
        <w:t xml:space="preserve">, including members of administration, guidance, </w:t>
      </w:r>
      <w:r w:rsidR="00614F55">
        <w:t xml:space="preserve">food and pupil personnel services, faculty, security, </w:t>
      </w:r>
      <w:r w:rsidR="00120893">
        <w:t>nursing and health</w:t>
      </w:r>
      <w:r w:rsidR="00614F55">
        <w:t xml:space="preserve"> </w:t>
      </w:r>
      <w:r w:rsidR="00120893">
        <w:t xml:space="preserve">education departments </w:t>
      </w:r>
      <w:r w:rsidR="00614F55">
        <w:t xml:space="preserve">as well as parents and Tri-Town Council members.  </w:t>
      </w:r>
      <w:r w:rsidR="00197BAE" w:rsidRPr="00980A8F">
        <w:t xml:space="preserve"> </w:t>
      </w:r>
      <w:r w:rsidR="00614F55">
        <w:t>SHAC</w:t>
      </w:r>
      <w:r w:rsidR="00B4560E" w:rsidRPr="00980A8F">
        <w:t xml:space="preserve"> </w:t>
      </w:r>
      <w:r w:rsidR="00197BAE" w:rsidRPr="00980A8F">
        <w:t xml:space="preserve">uses a comprehensive model to address the many areas of school health.  </w:t>
      </w:r>
      <w:r w:rsidR="00614F55">
        <w:t xml:space="preserve">Subcommittees </w:t>
      </w:r>
      <w:r w:rsidR="00222805">
        <w:t>were</w:t>
      </w:r>
      <w:r w:rsidR="00614F55">
        <w:t xml:space="preserve"> created to work on spe</w:t>
      </w:r>
      <w:r w:rsidR="00770E83">
        <w:t>cial projects as needed such as</w:t>
      </w:r>
      <w:r w:rsidR="00977AC9">
        <w:t xml:space="preserve"> </w:t>
      </w:r>
      <w:r w:rsidR="00222805">
        <w:t>policy review</w:t>
      </w:r>
      <w:r w:rsidR="00770E83">
        <w:t xml:space="preserve">, </w:t>
      </w:r>
      <w:r w:rsidR="00DC2F3A">
        <w:t>H</w:t>
      </w:r>
      <w:r w:rsidR="00770E83">
        <w:t xml:space="preserve">ealth and </w:t>
      </w:r>
      <w:r w:rsidR="00DC2F3A">
        <w:t>W</w:t>
      </w:r>
      <w:r w:rsidR="00770E83">
        <w:t xml:space="preserve">ellness </w:t>
      </w:r>
      <w:r w:rsidR="00DC2F3A">
        <w:t>F</w:t>
      </w:r>
      <w:r w:rsidR="00770E83">
        <w:t xml:space="preserve">air and </w:t>
      </w:r>
      <w:r w:rsidR="00DC2F3A">
        <w:t>Performance Enhancement Drugs.</w:t>
      </w:r>
      <w:r w:rsidR="00977AC9">
        <w:t xml:space="preserve"> </w:t>
      </w:r>
      <w:r w:rsidR="00197BAE" w:rsidRPr="00980A8F">
        <w:t xml:space="preserve"> SHAC </w:t>
      </w:r>
      <w:r w:rsidR="00222805">
        <w:t xml:space="preserve">continues to </w:t>
      </w:r>
      <w:r w:rsidR="00197BAE" w:rsidRPr="00980A8F">
        <w:t xml:space="preserve">partner closely with Tri-town Council </w:t>
      </w:r>
      <w:r w:rsidR="00222805">
        <w:t>with regard to</w:t>
      </w:r>
      <w:r w:rsidR="00977AC9">
        <w:t xml:space="preserve"> the </w:t>
      </w:r>
      <w:r w:rsidR="00197BAE" w:rsidRPr="00980A8F">
        <w:t>Youth Risk Behavior Survey</w:t>
      </w:r>
      <w:r w:rsidR="00977AC9">
        <w:t xml:space="preserve"> and resulting data</w:t>
      </w:r>
      <w:r w:rsidR="00DC2F3A">
        <w:t xml:space="preserve">.  </w:t>
      </w:r>
      <w:r w:rsidR="00977AC9">
        <w:t xml:space="preserve"> </w:t>
      </w:r>
      <w:r w:rsidR="00B4560E" w:rsidRPr="00980A8F">
        <w:t>Outline</w:t>
      </w:r>
      <w:r w:rsidR="00980A8F">
        <w:t>d</w:t>
      </w:r>
      <w:r w:rsidR="00B4560E" w:rsidRPr="00980A8F">
        <w:t xml:space="preserve"> below are some of our accomplishments this past year.</w:t>
      </w:r>
    </w:p>
    <w:p w:rsidR="00197BAE" w:rsidRPr="00980A8F" w:rsidRDefault="00197BAE" w:rsidP="00234FC5"/>
    <w:p w:rsidR="00F442D0" w:rsidRDefault="001242BB" w:rsidP="00420A66">
      <w:pPr>
        <w:rPr>
          <w:b/>
        </w:rPr>
      </w:pPr>
      <w:r>
        <w:rPr>
          <w:b/>
        </w:rPr>
        <w:t xml:space="preserve">Gender Identity </w:t>
      </w:r>
      <w:r w:rsidR="009E7007" w:rsidRPr="00420A66">
        <w:rPr>
          <w:b/>
        </w:rPr>
        <w:t>Regulations</w:t>
      </w:r>
    </w:p>
    <w:p w:rsidR="009B5AAC" w:rsidRPr="009B5AAC" w:rsidRDefault="00F442D0" w:rsidP="009B5AAC">
      <w:pPr>
        <w:pStyle w:val="ListParagraph"/>
        <w:numPr>
          <w:ilvl w:val="0"/>
          <w:numId w:val="3"/>
        </w:numPr>
        <w:rPr>
          <w:b/>
        </w:rPr>
      </w:pPr>
      <w:r>
        <w:t xml:space="preserve">Reviewed and discussed DESE Guidelines for nondiscrimination based on an Act Relative to Gender Identity (Chapter 199 of the Acts of 2011) </w:t>
      </w:r>
    </w:p>
    <w:p w:rsidR="00420A66" w:rsidRPr="009B5AAC" w:rsidRDefault="009B5AAC" w:rsidP="009B5AAC">
      <w:pPr>
        <w:pStyle w:val="ListParagraph"/>
        <w:numPr>
          <w:ilvl w:val="0"/>
          <w:numId w:val="3"/>
        </w:numPr>
        <w:rPr>
          <w:b/>
        </w:rPr>
      </w:pPr>
      <w:r>
        <w:t>R</w:t>
      </w:r>
      <w:r w:rsidR="00F442D0">
        <w:t xml:space="preserve">eviewed the model policy from GLSEN (Gay, Lesbian and Straight Education Network).  </w:t>
      </w:r>
    </w:p>
    <w:p w:rsidR="00234FC5" w:rsidRPr="00980A8F" w:rsidRDefault="00420A66">
      <w:r>
        <w:t xml:space="preserve">       </w:t>
      </w:r>
    </w:p>
    <w:p w:rsidR="00226969" w:rsidRDefault="00725FB1">
      <w:pPr>
        <w:rPr>
          <w:b/>
        </w:rPr>
      </w:pPr>
      <w:r w:rsidRPr="00420A66">
        <w:rPr>
          <w:b/>
        </w:rPr>
        <w:t>Y</w:t>
      </w:r>
      <w:r w:rsidR="00BF2305" w:rsidRPr="00420A66">
        <w:rPr>
          <w:b/>
        </w:rPr>
        <w:t>outh Risk Behavior</w:t>
      </w:r>
      <w:r w:rsidR="00226969" w:rsidRPr="00420A66">
        <w:rPr>
          <w:b/>
        </w:rPr>
        <w:t xml:space="preserve"> Survey </w:t>
      </w:r>
    </w:p>
    <w:p w:rsidR="00420A66" w:rsidRPr="00420A66" w:rsidRDefault="00420A66" w:rsidP="009B5AAC">
      <w:pPr>
        <w:pStyle w:val="ListParagraph"/>
        <w:numPr>
          <w:ilvl w:val="0"/>
          <w:numId w:val="4"/>
        </w:numPr>
      </w:pPr>
      <w:r w:rsidRPr="00420A66">
        <w:t xml:space="preserve">Assisted Tri--town Council with </w:t>
      </w:r>
      <w:r w:rsidR="009B5AAC">
        <w:t>Revision</w:t>
      </w:r>
      <w:r w:rsidRPr="00420A66">
        <w:t xml:space="preserve"> of YRBS </w:t>
      </w:r>
      <w:r w:rsidR="009B5AAC">
        <w:t xml:space="preserve">2014 </w:t>
      </w:r>
      <w:r w:rsidRPr="00420A66">
        <w:t>survey</w:t>
      </w:r>
      <w:r w:rsidR="009B5AAC">
        <w:t>.</w:t>
      </w:r>
    </w:p>
    <w:p w:rsidR="00226969" w:rsidRDefault="009B5AAC" w:rsidP="009B5AAC">
      <w:pPr>
        <w:pStyle w:val="ListParagraph"/>
        <w:numPr>
          <w:ilvl w:val="0"/>
          <w:numId w:val="4"/>
        </w:numPr>
      </w:pPr>
      <w:r>
        <w:t>Coordinated use of YRBS data in classrooms as part of curriculum</w:t>
      </w:r>
    </w:p>
    <w:p w:rsidR="00226969" w:rsidRDefault="00226969">
      <w:r>
        <w:t xml:space="preserve">   </w:t>
      </w:r>
    </w:p>
    <w:p w:rsidR="009755E9" w:rsidRDefault="00420A66">
      <w:pPr>
        <w:rPr>
          <w:b/>
        </w:rPr>
      </w:pPr>
      <w:r>
        <w:t xml:space="preserve"> </w:t>
      </w:r>
      <w:r w:rsidR="009755E9" w:rsidRPr="009755E9">
        <w:rPr>
          <w:b/>
        </w:rPr>
        <w:t>Tobacco Policy</w:t>
      </w:r>
      <w:r w:rsidR="009755E9">
        <w:rPr>
          <w:b/>
        </w:rPr>
        <w:t>/Town Bylaws</w:t>
      </w:r>
    </w:p>
    <w:p w:rsidR="009B5AAC" w:rsidRPr="000818A3" w:rsidRDefault="000818A3" w:rsidP="009B5AAC">
      <w:pPr>
        <w:pStyle w:val="ListParagraph"/>
        <w:numPr>
          <w:ilvl w:val="0"/>
          <w:numId w:val="6"/>
        </w:numPr>
      </w:pPr>
      <w:r w:rsidRPr="000818A3">
        <w:t xml:space="preserve">All </w:t>
      </w:r>
      <w:r>
        <w:t>three</w:t>
      </w:r>
      <w:r w:rsidRPr="000818A3">
        <w:t xml:space="preserve"> Tobacco Policies were approved by school committe</w:t>
      </w:r>
      <w:r>
        <w:t>e</w:t>
      </w:r>
    </w:p>
    <w:p w:rsidR="009755E9" w:rsidRPr="009755E9" w:rsidRDefault="009755E9">
      <w:r>
        <w:rPr>
          <w:b/>
        </w:rPr>
        <w:t xml:space="preserve">    </w:t>
      </w:r>
    </w:p>
    <w:p w:rsidR="00725FB1" w:rsidRPr="009755E9" w:rsidRDefault="009E7007">
      <w:pPr>
        <w:rPr>
          <w:b/>
        </w:rPr>
      </w:pPr>
      <w:r w:rsidRPr="009755E9">
        <w:rPr>
          <w:b/>
        </w:rPr>
        <w:t xml:space="preserve"> </w:t>
      </w:r>
      <w:r w:rsidR="00725FB1" w:rsidRPr="009755E9">
        <w:rPr>
          <w:b/>
        </w:rPr>
        <w:t>Holiday Assistance Program</w:t>
      </w:r>
    </w:p>
    <w:p w:rsidR="009E7007" w:rsidRPr="00980A8F" w:rsidRDefault="00226969" w:rsidP="009B5AAC">
      <w:pPr>
        <w:pStyle w:val="ListParagraph"/>
        <w:numPr>
          <w:ilvl w:val="0"/>
          <w:numId w:val="6"/>
        </w:numPr>
      </w:pPr>
      <w:r>
        <w:t>Assisted coordinator, Joan Murphy</w:t>
      </w:r>
      <w:r w:rsidR="00F442D0">
        <w:t xml:space="preserve"> with coordinating activities and </w:t>
      </w:r>
      <w:r>
        <w:t>delivering goods</w:t>
      </w:r>
    </w:p>
    <w:p w:rsidR="00234FC5" w:rsidRPr="00980A8F" w:rsidRDefault="00234FC5"/>
    <w:p w:rsidR="00E65B9B" w:rsidRDefault="00363C35" w:rsidP="00980A8F">
      <w:pPr>
        <w:rPr>
          <w:b/>
        </w:rPr>
      </w:pPr>
      <w:r>
        <w:rPr>
          <w:b/>
        </w:rPr>
        <w:t xml:space="preserve">Life-Threatening Food Allergy Policy </w:t>
      </w:r>
    </w:p>
    <w:p w:rsidR="000818A3" w:rsidRDefault="000818A3" w:rsidP="009B5AAC">
      <w:pPr>
        <w:pStyle w:val="ListParagraph"/>
        <w:numPr>
          <w:ilvl w:val="0"/>
          <w:numId w:val="6"/>
        </w:numPr>
      </w:pPr>
      <w:r>
        <w:t>Researched and reviewed information and sample polices</w:t>
      </w:r>
    </w:p>
    <w:p w:rsidR="00363C35" w:rsidRDefault="009B5AAC" w:rsidP="009B5AAC">
      <w:pPr>
        <w:pStyle w:val="ListParagraph"/>
        <w:numPr>
          <w:ilvl w:val="0"/>
          <w:numId w:val="6"/>
        </w:numPr>
      </w:pPr>
      <w:r w:rsidRPr="000818A3">
        <w:t>Developed draft of comprehensive</w:t>
      </w:r>
      <w:r w:rsidR="000818A3">
        <w:t xml:space="preserve"> district-wide policy</w:t>
      </w:r>
    </w:p>
    <w:p w:rsidR="000818A3" w:rsidRDefault="000818A3" w:rsidP="000818A3"/>
    <w:p w:rsidR="000818A3" w:rsidRDefault="000818A3" w:rsidP="000818A3">
      <w:pPr>
        <w:rPr>
          <w:b/>
        </w:rPr>
      </w:pPr>
      <w:r w:rsidRPr="000818A3">
        <w:rPr>
          <w:b/>
        </w:rPr>
        <w:t>Performance Enhancement Drugs</w:t>
      </w:r>
    </w:p>
    <w:p w:rsidR="000818A3" w:rsidRDefault="000818A3" w:rsidP="000818A3">
      <w:pPr>
        <w:pStyle w:val="ListParagraph"/>
        <w:numPr>
          <w:ilvl w:val="0"/>
          <w:numId w:val="7"/>
        </w:numPr>
      </w:pPr>
      <w:r>
        <w:t>Researched and collected information regarding school current practices around this topic</w:t>
      </w:r>
    </w:p>
    <w:p w:rsidR="000818A3" w:rsidRDefault="000818A3" w:rsidP="000818A3">
      <w:pPr>
        <w:pStyle w:val="ListParagraph"/>
        <w:numPr>
          <w:ilvl w:val="0"/>
          <w:numId w:val="7"/>
        </w:numPr>
      </w:pPr>
      <w:r>
        <w:t>report</w:t>
      </w:r>
      <w:r w:rsidRPr="000818A3">
        <w:t xml:space="preserve"> submitted to school committee upon request</w:t>
      </w:r>
    </w:p>
    <w:p w:rsidR="000818A3" w:rsidRDefault="000818A3" w:rsidP="000818A3"/>
    <w:p w:rsidR="000818A3" w:rsidRDefault="000818A3" w:rsidP="000818A3">
      <w:pPr>
        <w:rPr>
          <w:b/>
        </w:rPr>
      </w:pPr>
      <w:r w:rsidRPr="000818A3">
        <w:rPr>
          <w:b/>
        </w:rPr>
        <w:t>New BMI Regulations</w:t>
      </w:r>
    </w:p>
    <w:p w:rsidR="000818A3" w:rsidRDefault="000818A3" w:rsidP="000818A3">
      <w:pPr>
        <w:pStyle w:val="ListParagraph"/>
        <w:numPr>
          <w:ilvl w:val="0"/>
          <w:numId w:val="8"/>
        </w:numPr>
      </w:pPr>
      <w:r w:rsidRPr="00CD6C7E">
        <w:t xml:space="preserve">Change in </w:t>
      </w:r>
      <w:r w:rsidR="00CD6C7E" w:rsidRPr="00CD6C7E">
        <w:t xml:space="preserve">MDPH </w:t>
      </w:r>
      <w:r w:rsidRPr="00CD6C7E">
        <w:t xml:space="preserve">reporting </w:t>
      </w:r>
      <w:r w:rsidR="00CD6C7E" w:rsidRPr="00CD6C7E">
        <w:t>regulations discussed</w:t>
      </w:r>
    </w:p>
    <w:p w:rsidR="00CD6C7E" w:rsidRPr="00CD6C7E" w:rsidRDefault="00CD6C7E" w:rsidP="000818A3">
      <w:pPr>
        <w:pStyle w:val="ListParagraph"/>
        <w:numPr>
          <w:ilvl w:val="0"/>
          <w:numId w:val="8"/>
        </w:numPr>
      </w:pPr>
      <w:r>
        <w:t xml:space="preserve">Masconomet protocol developed </w:t>
      </w:r>
    </w:p>
    <w:p w:rsidR="00363C35" w:rsidRDefault="00363C35" w:rsidP="00980A8F">
      <w:pPr>
        <w:rPr>
          <w:b/>
        </w:rPr>
      </w:pPr>
    </w:p>
    <w:p w:rsidR="00CD6C7E" w:rsidRDefault="00CD6C7E" w:rsidP="00980A8F">
      <w:pPr>
        <w:rPr>
          <w:b/>
        </w:rPr>
      </w:pPr>
    </w:p>
    <w:p w:rsidR="00CD6C7E" w:rsidRDefault="00CD6C7E" w:rsidP="00980A8F">
      <w:pPr>
        <w:rPr>
          <w:b/>
        </w:rPr>
      </w:pPr>
    </w:p>
    <w:p w:rsidR="00CD6C7E" w:rsidRDefault="00CD6C7E" w:rsidP="00980A8F">
      <w:pPr>
        <w:rPr>
          <w:b/>
        </w:rPr>
      </w:pPr>
    </w:p>
    <w:p w:rsidR="00CD6C7E" w:rsidRDefault="00CD6C7E" w:rsidP="00CD6C7E">
      <w:pPr>
        <w:pStyle w:val="Title"/>
        <w:jc w:val="left"/>
        <w:rPr>
          <w:rFonts w:ascii="Comic Sans MS" w:eastAsia="Batang" w:hAnsi="Comic Sans MS"/>
          <w:sz w:val="20"/>
        </w:rPr>
      </w:pPr>
      <w:r>
        <w:rPr>
          <w:rFonts w:ascii="Comic Sans MS" w:eastAsia="Batang" w:hAnsi="Comic Sans MS"/>
          <w:sz w:val="20"/>
        </w:rPr>
        <w:lastRenderedPageBreak/>
        <w:t>Our mission</w:t>
      </w:r>
      <w:r w:rsidRPr="00040371">
        <w:rPr>
          <w:rFonts w:ascii="Comic Sans MS" w:eastAsia="Batang" w:hAnsi="Comic Sans MS"/>
          <w:sz w:val="20"/>
        </w:rPr>
        <w:t xml:space="preserve"> is to promote health and wellness in all students by collecting and analyzing data related to student health/wellness, and based on the conclusions drawn, provide information to interested parties, recommend policy revisions/additions, and/or develop additional programs that enhance existing school curricula and services, in partnership with the Tri-Town School Union School District, Tri-Town Council, our families and our communities.</w:t>
      </w:r>
    </w:p>
    <w:p w:rsidR="00CD6C7E" w:rsidRDefault="00CD6C7E" w:rsidP="00CD6C7E">
      <w:pPr>
        <w:jc w:val="center"/>
        <w:rPr>
          <w:b/>
        </w:rPr>
      </w:pPr>
    </w:p>
    <w:p w:rsidR="00CD6C7E" w:rsidRDefault="00CD6C7E" w:rsidP="00CD6C7E">
      <w:pPr>
        <w:jc w:val="center"/>
        <w:rPr>
          <w:b/>
        </w:rPr>
      </w:pPr>
      <w:r w:rsidRPr="00980A8F">
        <w:rPr>
          <w:b/>
        </w:rPr>
        <w:t>SCHOOL HEALTH ADVISORY COUNCIL</w:t>
      </w:r>
      <w:r>
        <w:rPr>
          <w:b/>
        </w:rPr>
        <w:t xml:space="preserve"> (SHAC)</w:t>
      </w:r>
    </w:p>
    <w:p w:rsidR="00CD6C7E" w:rsidRDefault="00CD6C7E" w:rsidP="00CD6C7E">
      <w:pPr>
        <w:jc w:val="center"/>
        <w:rPr>
          <w:b/>
        </w:rPr>
      </w:pPr>
      <w:r>
        <w:rPr>
          <w:b/>
        </w:rPr>
        <w:t>2013-2014</w:t>
      </w:r>
      <w:r w:rsidRPr="00980A8F">
        <w:rPr>
          <w:b/>
        </w:rPr>
        <w:t xml:space="preserve"> Year in Review</w:t>
      </w:r>
    </w:p>
    <w:p w:rsidR="00CD6C7E" w:rsidRDefault="00CD6C7E" w:rsidP="00980A8F">
      <w:pPr>
        <w:rPr>
          <w:b/>
        </w:rPr>
      </w:pPr>
    </w:p>
    <w:p w:rsidR="00CD6C7E" w:rsidRDefault="00CD6C7E" w:rsidP="00980A8F">
      <w:pPr>
        <w:rPr>
          <w:b/>
        </w:rPr>
      </w:pPr>
    </w:p>
    <w:p w:rsidR="00980A8F" w:rsidRPr="00AC6579" w:rsidRDefault="00980A8F" w:rsidP="00980A8F">
      <w:pPr>
        <w:rPr>
          <w:b/>
        </w:rPr>
      </w:pPr>
      <w:r w:rsidRPr="00AC6579">
        <w:rPr>
          <w:b/>
        </w:rPr>
        <w:t>SHAC looks forward to the 201</w:t>
      </w:r>
      <w:r w:rsidR="00AC6579" w:rsidRPr="00AC6579">
        <w:rPr>
          <w:b/>
        </w:rPr>
        <w:t>3</w:t>
      </w:r>
      <w:r w:rsidRPr="00AC6579">
        <w:rPr>
          <w:b/>
        </w:rPr>
        <w:t>-1</w:t>
      </w:r>
      <w:r w:rsidR="00AC6579" w:rsidRPr="00AC6579">
        <w:rPr>
          <w:b/>
        </w:rPr>
        <w:t xml:space="preserve">4 </w:t>
      </w:r>
      <w:r w:rsidRPr="00AC6579">
        <w:rPr>
          <w:b/>
        </w:rPr>
        <w:t xml:space="preserve">School Year.  Some </w:t>
      </w:r>
      <w:r w:rsidR="00363C35">
        <w:rPr>
          <w:b/>
        </w:rPr>
        <w:t>goals</w:t>
      </w:r>
      <w:r w:rsidR="00CA654E">
        <w:rPr>
          <w:b/>
        </w:rPr>
        <w:t xml:space="preserve"> are listed below:</w:t>
      </w:r>
      <w:r w:rsidRPr="00AC6579">
        <w:rPr>
          <w:b/>
        </w:rPr>
        <w:t xml:space="preserve">  </w:t>
      </w:r>
    </w:p>
    <w:p w:rsidR="00AC6579" w:rsidRDefault="00AC6579" w:rsidP="00AC6579">
      <w:pPr>
        <w:pStyle w:val="ListParagraph"/>
        <w:numPr>
          <w:ilvl w:val="0"/>
          <w:numId w:val="2"/>
        </w:numPr>
      </w:pPr>
      <w:r>
        <w:t xml:space="preserve">Develop a </w:t>
      </w:r>
      <w:r w:rsidR="00363C35">
        <w:t>Gender Identity</w:t>
      </w:r>
      <w:r>
        <w:t xml:space="preserve"> Policy </w:t>
      </w:r>
    </w:p>
    <w:p w:rsidR="00792BE9" w:rsidRDefault="00792BE9" w:rsidP="00AC6579">
      <w:pPr>
        <w:pStyle w:val="ListParagraph"/>
        <w:numPr>
          <w:ilvl w:val="0"/>
          <w:numId w:val="2"/>
        </w:numPr>
      </w:pPr>
      <w:r>
        <w:t>Continue work on Life-Threatening Allergy Policy</w:t>
      </w:r>
    </w:p>
    <w:p w:rsidR="00363C35" w:rsidRDefault="00363C35" w:rsidP="00AC6579">
      <w:pPr>
        <w:pStyle w:val="ListParagraph"/>
        <w:numPr>
          <w:ilvl w:val="0"/>
          <w:numId w:val="2"/>
        </w:numPr>
      </w:pPr>
      <w:r>
        <w:t>Align Wellness Policy with Food Allergy Policy</w:t>
      </w:r>
    </w:p>
    <w:p w:rsidR="00363C35" w:rsidRDefault="00363C35" w:rsidP="00AC6579">
      <w:pPr>
        <w:pStyle w:val="ListParagraph"/>
        <w:numPr>
          <w:ilvl w:val="0"/>
          <w:numId w:val="2"/>
        </w:numPr>
      </w:pPr>
      <w:r>
        <w:t xml:space="preserve">Assist in administration of </w:t>
      </w:r>
      <w:r w:rsidR="00AC6579">
        <w:t xml:space="preserve"> </w:t>
      </w:r>
      <w:r w:rsidR="00AC6579" w:rsidRPr="00980A8F">
        <w:t>YRBS</w:t>
      </w:r>
      <w:r>
        <w:t xml:space="preserve"> (Nov 2014)</w:t>
      </w:r>
    </w:p>
    <w:p w:rsidR="00AC6579" w:rsidRDefault="00363C35" w:rsidP="00AC6579">
      <w:pPr>
        <w:pStyle w:val="ListParagraph"/>
        <w:numPr>
          <w:ilvl w:val="0"/>
          <w:numId w:val="2"/>
        </w:numPr>
      </w:pPr>
      <w:r>
        <w:t xml:space="preserve">Continue </w:t>
      </w:r>
      <w:r w:rsidR="00AC6579" w:rsidRPr="00980A8F">
        <w:t xml:space="preserve">publicizing </w:t>
      </w:r>
      <w:r w:rsidR="009755E9">
        <w:t>results</w:t>
      </w:r>
      <w:r w:rsidR="00AC6579" w:rsidRPr="00980A8F">
        <w:t xml:space="preserve"> </w:t>
      </w:r>
      <w:r w:rsidR="00AC6579">
        <w:t>to school and communit</w:t>
      </w:r>
      <w:r w:rsidR="009755E9">
        <w:t>y</w:t>
      </w:r>
    </w:p>
    <w:p w:rsidR="00AC6579" w:rsidRDefault="00AC6579" w:rsidP="00AC6579">
      <w:pPr>
        <w:pStyle w:val="ListParagraph"/>
        <w:numPr>
          <w:ilvl w:val="0"/>
          <w:numId w:val="2"/>
        </w:numPr>
      </w:pPr>
      <w:r>
        <w:t>Revise Substance Abuse Policy utilizing DPH guidelines</w:t>
      </w:r>
    </w:p>
    <w:p w:rsidR="00B4560E" w:rsidRDefault="00D407B2" w:rsidP="00D407B2">
      <w:pPr>
        <w:pStyle w:val="ListParagraph"/>
        <w:numPr>
          <w:ilvl w:val="0"/>
          <w:numId w:val="2"/>
        </w:numPr>
      </w:pPr>
      <w:r w:rsidRPr="00980A8F">
        <w:t xml:space="preserve">Sponsor the </w:t>
      </w:r>
      <w:r w:rsidR="00B4560E" w:rsidRPr="00980A8F">
        <w:t>Spring He</w:t>
      </w:r>
      <w:r w:rsidRPr="00980A8F">
        <w:t>a</w:t>
      </w:r>
      <w:r w:rsidR="00B4560E" w:rsidRPr="00980A8F">
        <w:t>lth and Wellness Fair</w:t>
      </w:r>
    </w:p>
    <w:p w:rsidR="00AC6579" w:rsidRPr="00980A8F" w:rsidRDefault="00AC6579" w:rsidP="00792BE9">
      <w:pPr>
        <w:pStyle w:val="ListParagraph"/>
      </w:pPr>
    </w:p>
    <w:p w:rsidR="00AF3B73" w:rsidRDefault="00AF3B73"/>
    <w:p w:rsidR="00CA654E" w:rsidRDefault="00AF3B73">
      <w:r>
        <w:t>Submitted by</w:t>
      </w:r>
      <w:r w:rsidR="00CA654E">
        <w:t>:</w:t>
      </w:r>
    </w:p>
    <w:p w:rsidR="00CA654E" w:rsidRDefault="00AF3B73">
      <w:r>
        <w:t xml:space="preserve">Karen Trevenen, </w:t>
      </w:r>
      <w:proofErr w:type="gramStart"/>
      <w:r>
        <w:t xml:space="preserve">RN </w:t>
      </w:r>
      <w:r w:rsidR="00CA654E">
        <w:t>,</w:t>
      </w:r>
      <w:proofErr w:type="gramEnd"/>
      <w:r w:rsidR="00CA654E">
        <w:t xml:space="preserve"> BSN, NCSN, </w:t>
      </w:r>
      <w:proofErr w:type="spellStart"/>
      <w:r w:rsidR="00CA654E">
        <w:t>MEd.</w:t>
      </w:r>
      <w:proofErr w:type="spellEnd"/>
      <w:r w:rsidR="00CA654E">
        <w:t xml:space="preserve"> </w:t>
      </w:r>
      <w:r>
        <w:t xml:space="preserve"> </w:t>
      </w:r>
    </w:p>
    <w:p w:rsidR="00B4560E" w:rsidRPr="00980A8F" w:rsidRDefault="00CA654E">
      <w:r>
        <w:t xml:space="preserve">SHAC </w:t>
      </w:r>
      <w:r w:rsidR="00AF3B73">
        <w:t>Chairperson</w:t>
      </w:r>
    </w:p>
    <w:sectPr w:rsidR="00B4560E" w:rsidRPr="00980A8F" w:rsidSect="00E65B9B">
      <w:footerReference w:type="default" r:id="rId8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D3" w:rsidRDefault="006353D3" w:rsidP="00CA654E">
      <w:r>
        <w:separator/>
      </w:r>
    </w:p>
  </w:endnote>
  <w:endnote w:type="continuationSeparator" w:id="0">
    <w:p w:rsidR="006353D3" w:rsidRDefault="006353D3" w:rsidP="00CA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17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353D3" w:rsidRDefault="006353D3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912CAE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912CAE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6353D3" w:rsidRDefault="006353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D3" w:rsidRDefault="006353D3" w:rsidP="00CA654E">
      <w:r>
        <w:separator/>
      </w:r>
    </w:p>
  </w:footnote>
  <w:footnote w:type="continuationSeparator" w:id="0">
    <w:p w:rsidR="006353D3" w:rsidRDefault="006353D3" w:rsidP="00CA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1543"/>
    <w:multiLevelType w:val="hybridMultilevel"/>
    <w:tmpl w:val="DD9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6488"/>
    <w:multiLevelType w:val="hybridMultilevel"/>
    <w:tmpl w:val="F32680A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364C4AD5"/>
    <w:multiLevelType w:val="hybridMultilevel"/>
    <w:tmpl w:val="34AA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B067D"/>
    <w:multiLevelType w:val="hybridMultilevel"/>
    <w:tmpl w:val="6F2A09B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45A335AA"/>
    <w:multiLevelType w:val="hybridMultilevel"/>
    <w:tmpl w:val="063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75368"/>
    <w:multiLevelType w:val="hybridMultilevel"/>
    <w:tmpl w:val="78F600D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733040CF"/>
    <w:multiLevelType w:val="hybridMultilevel"/>
    <w:tmpl w:val="3290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C3459"/>
    <w:multiLevelType w:val="hybridMultilevel"/>
    <w:tmpl w:val="63F6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007"/>
    <w:rsid w:val="00013DE7"/>
    <w:rsid w:val="00023E91"/>
    <w:rsid w:val="00080080"/>
    <w:rsid w:val="000818A3"/>
    <w:rsid w:val="00120893"/>
    <w:rsid w:val="001242BB"/>
    <w:rsid w:val="00197BAE"/>
    <w:rsid w:val="00222805"/>
    <w:rsid w:val="00226969"/>
    <w:rsid w:val="00234FC5"/>
    <w:rsid w:val="00363C35"/>
    <w:rsid w:val="00365753"/>
    <w:rsid w:val="00391699"/>
    <w:rsid w:val="003A04BC"/>
    <w:rsid w:val="00420A66"/>
    <w:rsid w:val="00443876"/>
    <w:rsid w:val="004A0101"/>
    <w:rsid w:val="00564979"/>
    <w:rsid w:val="005C2210"/>
    <w:rsid w:val="005C39C4"/>
    <w:rsid w:val="00614F55"/>
    <w:rsid w:val="006353D3"/>
    <w:rsid w:val="00725516"/>
    <w:rsid w:val="00725FB1"/>
    <w:rsid w:val="00770E83"/>
    <w:rsid w:val="00792BE9"/>
    <w:rsid w:val="007F407E"/>
    <w:rsid w:val="00842CC0"/>
    <w:rsid w:val="008608D4"/>
    <w:rsid w:val="00912CAE"/>
    <w:rsid w:val="0093563A"/>
    <w:rsid w:val="009755E9"/>
    <w:rsid w:val="00977AC9"/>
    <w:rsid w:val="00980A8F"/>
    <w:rsid w:val="009B5AAC"/>
    <w:rsid w:val="009E7007"/>
    <w:rsid w:val="00A56DFA"/>
    <w:rsid w:val="00A640A8"/>
    <w:rsid w:val="00AC6579"/>
    <w:rsid w:val="00AF3B73"/>
    <w:rsid w:val="00B4560E"/>
    <w:rsid w:val="00BF2305"/>
    <w:rsid w:val="00C90D27"/>
    <w:rsid w:val="00CA654E"/>
    <w:rsid w:val="00CB256E"/>
    <w:rsid w:val="00CC535F"/>
    <w:rsid w:val="00CD6C7E"/>
    <w:rsid w:val="00D407B2"/>
    <w:rsid w:val="00DC2F3A"/>
    <w:rsid w:val="00DD5971"/>
    <w:rsid w:val="00E13DD4"/>
    <w:rsid w:val="00E537C9"/>
    <w:rsid w:val="00E65B9B"/>
    <w:rsid w:val="00EC4479"/>
    <w:rsid w:val="00EF0E87"/>
    <w:rsid w:val="00F311D9"/>
    <w:rsid w:val="00F329B1"/>
    <w:rsid w:val="00F442D0"/>
    <w:rsid w:val="00FC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A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0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0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0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0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0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0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0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0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0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0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40A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0A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0A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0A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0A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0A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A640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40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0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40A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40A8"/>
    <w:rPr>
      <w:b/>
      <w:bCs/>
    </w:rPr>
  </w:style>
  <w:style w:type="character" w:styleId="Emphasis">
    <w:name w:val="Emphasis"/>
    <w:basedOn w:val="DefaultParagraphFont"/>
    <w:uiPriority w:val="20"/>
    <w:qFormat/>
    <w:rsid w:val="00A640A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40A8"/>
    <w:rPr>
      <w:szCs w:val="32"/>
    </w:rPr>
  </w:style>
  <w:style w:type="paragraph" w:styleId="ListParagraph">
    <w:name w:val="List Paragraph"/>
    <w:basedOn w:val="Normal"/>
    <w:uiPriority w:val="34"/>
    <w:qFormat/>
    <w:rsid w:val="00A640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40A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40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0A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0A8"/>
    <w:rPr>
      <w:b/>
      <w:i/>
      <w:sz w:val="24"/>
    </w:rPr>
  </w:style>
  <w:style w:type="character" w:styleId="SubtleEmphasis">
    <w:name w:val="Subtle Emphasis"/>
    <w:uiPriority w:val="19"/>
    <w:qFormat/>
    <w:rsid w:val="00A640A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40A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40A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40A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40A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0A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CA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5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71617-EB58-4D50-9BF1-693F47F9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MASCO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Trevenen</dc:creator>
  <cp:keywords/>
  <dc:description/>
  <cp:lastModifiedBy>Karen Trevenen</cp:lastModifiedBy>
  <cp:revision>4</cp:revision>
  <cp:lastPrinted>2014-09-10T13:58:00Z</cp:lastPrinted>
  <dcterms:created xsi:type="dcterms:W3CDTF">2014-05-23T17:53:00Z</dcterms:created>
  <dcterms:modified xsi:type="dcterms:W3CDTF">2014-09-10T15:39:00Z</dcterms:modified>
</cp:coreProperties>
</file>